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2A" w:rsidRDefault="00AE792E" w:rsidP="002277B6">
      <w:pPr>
        <w:jc w:val="right"/>
      </w:pPr>
      <w:r>
        <w:rPr>
          <w:noProof/>
          <w:lang w:eastAsia="pl-PL"/>
        </w:rPr>
        <w:drawing>
          <wp:inline distT="0" distB="0" distL="0" distR="0">
            <wp:extent cx="2743200" cy="1955800"/>
            <wp:effectExtent l="0" t="0" r="0" b="6350"/>
            <wp:docPr id="3" name="Obraz 3" descr="C:\Users\Alina\Downloads\jaj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Alina\Downloads\jaj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16" cy="195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7B6">
        <w:rPr>
          <w:noProof/>
          <w:lang w:eastAsia="pl-PL"/>
        </w:rPr>
        <w:drawing>
          <wp:inline distT="0" distB="0" distL="0" distR="0">
            <wp:extent cx="2173817" cy="163036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-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31" cy="163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7B6" w:rsidRPr="002277B6" w:rsidRDefault="002277B6" w:rsidP="002277B6">
      <w:pPr>
        <w:spacing w:before="100" w:beforeAutospacing="1" w:after="0" w:line="360" w:lineRule="auto"/>
        <w:jc w:val="center"/>
        <w:rPr>
          <w:rFonts w:ascii="Arial" w:eastAsiaTheme="minorEastAsia" w:hAnsi="Arial" w:cs="Arial"/>
          <w:b/>
          <w:bCs/>
          <w:color w:val="008000"/>
          <w:lang w:eastAsia="pl-PL"/>
        </w:rPr>
      </w:pPr>
      <w:r w:rsidRPr="002277B6">
        <w:rPr>
          <w:rFonts w:ascii="Arial" w:eastAsiaTheme="minorEastAsia" w:hAnsi="Arial" w:cs="Arial"/>
          <w:b/>
          <w:bCs/>
          <w:color w:val="008000"/>
          <w:lang w:eastAsia="pl-PL"/>
        </w:rPr>
        <w:t xml:space="preserve">Protokół z  </w:t>
      </w:r>
      <w:r w:rsidRPr="002277B6">
        <w:rPr>
          <w:rFonts w:ascii="Arial" w:eastAsiaTheme="minorEastAsia" w:hAnsi="Arial" w:cs="Arial"/>
          <w:b/>
          <w:color w:val="008000"/>
          <w:lang w:eastAsia="pl-PL"/>
        </w:rPr>
        <w:t>konkursu plastycznego</w:t>
      </w:r>
    </w:p>
    <w:p w:rsidR="002277B6" w:rsidRPr="002277B6" w:rsidRDefault="002277B6" w:rsidP="002277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8000"/>
          <w:sz w:val="24"/>
          <w:szCs w:val="24"/>
          <w:lang w:eastAsia="pl-PL"/>
        </w:rPr>
      </w:pPr>
    </w:p>
    <w:p w:rsidR="002277B6" w:rsidRPr="002277B6" w:rsidRDefault="002277B6" w:rsidP="002277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8000"/>
          <w:sz w:val="24"/>
          <w:szCs w:val="24"/>
          <w:lang w:eastAsia="pl-PL"/>
        </w:rPr>
      </w:pPr>
      <w:r w:rsidRPr="002277B6">
        <w:rPr>
          <w:rFonts w:ascii="Arial" w:eastAsia="Times New Roman" w:hAnsi="Arial" w:cs="Arial"/>
          <w:b/>
          <w:color w:val="008000"/>
          <w:sz w:val="24"/>
          <w:szCs w:val="24"/>
          <w:lang w:eastAsia="pl-PL"/>
        </w:rPr>
        <w:t>„Piękno Warmii i Mazur”</w:t>
      </w:r>
    </w:p>
    <w:p w:rsidR="002277B6" w:rsidRPr="002277B6" w:rsidRDefault="002277B6" w:rsidP="002277B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8000"/>
          <w:sz w:val="24"/>
          <w:szCs w:val="24"/>
          <w:lang w:eastAsia="pl-PL"/>
        </w:rPr>
      </w:pPr>
    </w:p>
    <w:p w:rsidR="002277B6" w:rsidRPr="002277B6" w:rsidRDefault="002277B6" w:rsidP="002277B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</w:pPr>
      <w:r w:rsidRPr="002277B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Organizatorem konkursu była  Szkoła podstawowa nr 12 w Elblągu w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ramach projektu „Międzypokoleni</w:t>
      </w:r>
      <w:r w:rsidRPr="002277B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owe spotkania artystyczne Dla Juniora i Seniora” Budżet Obywatelski 2020 r.</w:t>
      </w:r>
    </w:p>
    <w:p w:rsidR="002277B6" w:rsidRPr="002277B6" w:rsidRDefault="002277B6" w:rsidP="002277B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Zorganizowany  był w trzech  kategoriach: </w:t>
      </w:r>
    </w:p>
    <w:p w:rsidR="002277B6" w:rsidRPr="002277B6" w:rsidRDefault="002277B6" w:rsidP="002277B6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Przedszkola oraz klasy 0-3 SP</w:t>
      </w:r>
    </w:p>
    <w:p w:rsidR="002277B6" w:rsidRPr="002277B6" w:rsidRDefault="002277B6" w:rsidP="002277B6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22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Szkoły Podstawowe</w:t>
      </w:r>
    </w:p>
    <w:p w:rsidR="002277B6" w:rsidRPr="002277B6" w:rsidRDefault="002277B6" w:rsidP="002277B6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2277B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Młodzież i dorośli</w:t>
      </w:r>
    </w:p>
    <w:p w:rsidR="002277B6" w:rsidRPr="002277B6" w:rsidRDefault="002277B6" w:rsidP="002277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="Times New Roman" w:hAnsi="Arial" w:cs="Arial"/>
          <w:sz w:val="24"/>
          <w:szCs w:val="24"/>
          <w:lang w:eastAsia="pl-PL"/>
        </w:rPr>
        <w:t>Oceny prac konkursowych dokonał</w:t>
      </w:r>
      <w:r w:rsidR="002443B2">
        <w:rPr>
          <w:rFonts w:ascii="Arial" w:eastAsia="Times New Roman" w:hAnsi="Arial" w:cs="Arial"/>
          <w:sz w:val="24"/>
          <w:szCs w:val="24"/>
          <w:lang w:eastAsia="pl-PL"/>
        </w:rPr>
        <w:t>o jury</w:t>
      </w:r>
      <w:r w:rsidRPr="002277B6">
        <w:rPr>
          <w:rFonts w:ascii="Arial" w:eastAsia="Times New Roman" w:hAnsi="Arial" w:cs="Arial"/>
          <w:sz w:val="24"/>
          <w:szCs w:val="24"/>
          <w:lang w:eastAsia="pl-PL"/>
        </w:rPr>
        <w:t xml:space="preserve"> w składzie:</w:t>
      </w:r>
      <w:bookmarkStart w:id="0" w:name="_GoBack"/>
      <w:bookmarkEnd w:id="0"/>
    </w:p>
    <w:p w:rsidR="002277B6" w:rsidRPr="002277B6" w:rsidRDefault="002277B6" w:rsidP="002277B6">
      <w:pPr>
        <w:numPr>
          <w:ilvl w:val="0"/>
          <w:numId w:val="2"/>
        </w:numPr>
        <w:spacing w:before="150" w:after="15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Theme="minorEastAsia" w:hAnsi="Arial" w:cs="Arial"/>
          <w:bCs/>
          <w:sz w:val="24"/>
          <w:szCs w:val="24"/>
          <w:lang w:eastAsia="pl-PL"/>
        </w:rPr>
        <w:t>Bogdan Kiliński artysta plastyk</w:t>
      </w:r>
      <w:r w:rsidR="002443B2">
        <w:rPr>
          <w:rFonts w:ascii="Arial" w:eastAsiaTheme="minorEastAsia" w:hAnsi="Arial" w:cs="Arial"/>
          <w:bCs/>
          <w:sz w:val="24"/>
          <w:szCs w:val="24"/>
          <w:lang w:eastAsia="pl-PL"/>
        </w:rPr>
        <w:t>– -przewodniczącyjury</w:t>
      </w:r>
    </w:p>
    <w:p w:rsidR="002277B6" w:rsidRPr="002277B6" w:rsidRDefault="002277B6" w:rsidP="002277B6">
      <w:pPr>
        <w:numPr>
          <w:ilvl w:val="0"/>
          <w:numId w:val="2"/>
        </w:numPr>
        <w:spacing w:before="150" w:after="15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Alina Dudzik– </w:t>
      </w:r>
      <w:r w:rsidR="002443B2">
        <w:rPr>
          <w:rFonts w:ascii="Arial" w:eastAsiaTheme="minorEastAsia" w:hAnsi="Arial" w:cs="Arial"/>
          <w:bCs/>
          <w:sz w:val="24"/>
          <w:szCs w:val="24"/>
          <w:lang w:eastAsia="pl-PL"/>
        </w:rPr>
        <w:t>autor projektu ‘Międzypokoleniowe spotkania artystyczne Dla Juniora i Seniora” Budżet Obywatelski 2020</w:t>
      </w:r>
    </w:p>
    <w:p w:rsidR="002277B6" w:rsidRPr="002277B6" w:rsidRDefault="002277B6" w:rsidP="002277B6">
      <w:pPr>
        <w:numPr>
          <w:ilvl w:val="0"/>
          <w:numId w:val="2"/>
        </w:numPr>
        <w:spacing w:before="150" w:after="15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Theme="minorEastAsia" w:hAnsi="Arial" w:cs="Arial"/>
          <w:bCs/>
          <w:sz w:val="24"/>
          <w:szCs w:val="24"/>
          <w:shd w:val="clear" w:color="auto" w:fill="FFFFFF"/>
          <w:lang w:eastAsia="pl-PL"/>
        </w:rPr>
        <w:t>Ewa Szymaniec</w:t>
      </w:r>
      <w:r w:rsidRPr="002277B6">
        <w:rPr>
          <w:rFonts w:ascii="Arial" w:eastAsiaTheme="minorEastAsia" w:hAnsi="Arial" w:cs="Arial"/>
          <w:bCs/>
          <w:sz w:val="24"/>
          <w:szCs w:val="24"/>
          <w:lang w:eastAsia="pl-PL"/>
        </w:rPr>
        <w:t>– kierownik świetlicy  SP nr 12</w:t>
      </w:r>
      <w:r w:rsidRPr="002277B6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 w </w:t>
      </w:r>
      <w:r w:rsidRPr="002277B6">
        <w:rPr>
          <w:rFonts w:ascii="Arial" w:eastAsiaTheme="minorEastAsia" w:hAnsi="Arial" w:cs="Arial"/>
          <w:bCs/>
          <w:sz w:val="24"/>
          <w:szCs w:val="24"/>
          <w:shd w:val="clear" w:color="auto" w:fill="FFFFFF"/>
          <w:lang w:eastAsia="pl-PL"/>
        </w:rPr>
        <w:t>Elblągu</w:t>
      </w:r>
    </w:p>
    <w:p w:rsidR="002277B6" w:rsidRPr="002277B6" w:rsidRDefault="002277B6" w:rsidP="002277B6">
      <w:pPr>
        <w:numPr>
          <w:ilvl w:val="0"/>
          <w:numId w:val="2"/>
        </w:numPr>
        <w:spacing w:before="150" w:after="15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Theme="minorEastAsia" w:hAnsi="Arial" w:cs="Arial"/>
          <w:bCs/>
          <w:sz w:val="24"/>
          <w:szCs w:val="24"/>
          <w:lang w:eastAsia="pl-PL"/>
        </w:rPr>
        <w:t>Iwona Kulmaczewska– nauczyciel plastyki w SP nr 12 w Elblągu</w:t>
      </w:r>
    </w:p>
    <w:p w:rsidR="002277B6" w:rsidRPr="002277B6" w:rsidRDefault="002277B6" w:rsidP="002277B6">
      <w:pPr>
        <w:numPr>
          <w:ilvl w:val="0"/>
          <w:numId w:val="1"/>
        </w:numPr>
        <w:spacing w:before="150" w:after="15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="Times New Roman" w:hAnsi="Arial" w:cs="Arial"/>
          <w:sz w:val="24"/>
          <w:szCs w:val="24"/>
          <w:lang w:eastAsia="pl-PL"/>
        </w:rPr>
        <w:t>Komisja konkursowa przy ocenianiu prac wzięła pod uwagę: tematykę zgodną z hasłem przewodnim konkursu, oryginalność pomysłu, walory artystyczne: kompozycję, gamę kolorystyczną oraz technikę wykonania.</w:t>
      </w:r>
      <w:r w:rsidR="006862B8">
        <w:rPr>
          <w:rFonts w:ascii="Arial" w:eastAsia="Times New Roman" w:hAnsi="Arial" w:cs="Arial"/>
          <w:sz w:val="24"/>
          <w:szCs w:val="24"/>
          <w:lang w:eastAsia="pl-PL"/>
        </w:rPr>
        <w:t xml:space="preserve"> Podczas oceniania wzięto pod uwagę fakt, że pierwszy termin konkursu został przesunięty z powodu zamknięcia szkół spowodowany zagrożeniem Covid 19 oraz, że prace tworzone były podczas zdalnego nauczanie w przedszkolach i szkołach.</w:t>
      </w:r>
    </w:p>
    <w:p w:rsidR="002277B6" w:rsidRPr="002277B6" w:rsidRDefault="002277B6" w:rsidP="002277B6">
      <w:pPr>
        <w:numPr>
          <w:ilvl w:val="0"/>
          <w:numId w:val="1"/>
        </w:numPr>
        <w:spacing w:before="150" w:after="15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="Times New Roman" w:hAnsi="Arial" w:cs="Arial"/>
          <w:sz w:val="24"/>
          <w:szCs w:val="24"/>
          <w:lang w:eastAsia="pl-PL"/>
        </w:rPr>
        <w:t>Zostały przyznane następujące nagrody:</w:t>
      </w:r>
    </w:p>
    <w:p w:rsidR="002277B6" w:rsidRPr="002277B6" w:rsidRDefault="002277B6" w:rsidP="002277B6">
      <w:pPr>
        <w:spacing w:before="150" w:after="15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277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Kategoria –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Przedszkola oraz klasy 0-3 SP</w:t>
      </w:r>
      <w:r w:rsidRPr="002277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6862B8" w:rsidRDefault="002277B6" w:rsidP="006862B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Nagrody </w:t>
      </w:r>
      <w:r w:rsidRPr="002277B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6862B8">
        <w:rPr>
          <w:rFonts w:ascii="Arial" w:eastAsia="Times New Roman" w:hAnsi="Arial" w:cs="Arial"/>
          <w:sz w:val="24"/>
          <w:szCs w:val="24"/>
          <w:lang w:eastAsia="pl-PL"/>
        </w:rPr>
        <w:t>Helenka Piotrowska Przedszkole nr 13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Emilka Zając Przedszkole nr 3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Emilia Milewska Przedszkole nr 3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Mikołaj Bożym Przedszkole nr 3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Kornelia Kajdasz Przedszkole nr 3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Amelka Kudlak Przedszkole nr 3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Klaudia Dudzik –Przedszkole nr 3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Kajetan Dudzik –Przedszkole nr 3</w:t>
      </w:r>
    </w:p>
    <w:p w:rsidR="00DD207E" w:rsidRDefault="002277B6" w:rsidP="00DD20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Pola Piotrows</w:t>
      </w:r>
      <w:r w:rsidR="00DD207E">
        <w:rPr>
          <w:rFonts w:ascii="Arial" w:eastAsia="Times New Roman" w:hAnsi="Arial" w:cs="Arial"/>
          <w:sz w:val="24"/>
          <w:szCs w:val="24"/>
          <w:lang w:eastAsia="pl-PL"/>
        </w:rPr>
        <w:t xml:space="preserve">ka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 nr 12</w:t>
      </w:r>
      <w:r w:rsidR="00DD207E" w:rsidRPr="00DD20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D207E" w:rsidRDefault="00DD207E" w:rsidP="00DD20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Hanna Szilling - SP nr 9</w:t>
      </w:r>
    </w:p>
    <w:p w:rsidR="002277B6" w:rsidRP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2277B6" w:rsidRPr="002277B6" w:rsidRDefault="002277B6" w:rsidP="002277B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277B6" w:rsidRPr="002277B6" w:rsidRDefault="002277B6" w:rsidP="002277B6">
      <w:pPr>
        <w:spacing w:before="150" w:after="15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277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Kategoria </w:t>
      </w:r>
      <w:r w:rsidR="00DD207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Szkoły Podstawowe </w:t>
      </w:r>
      <w:r w:rsidR="00134EC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klasy 4-8</w:t>
      </w:r>
    </w:p>
    <w:p w:rsidR="00A8211D" w:rsidRDefault="002277B6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Nagrody</w:t>
      </w:r>
      <w:r w:rsidRPr="002277B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A8211D">
        <w:rPr>
          <w:rFonts w:ascii="Arial" w:eastAsia="Times New Roman" w:hAnsi="Arial" w:cs="Arial"/>
          <w:sz w:val="24"/>
          <w:szCs w:val="24"/>
          <w:lang w:eastAsia="pl-PL"/>
        </w:rPr>
        <w:t>Oskar Kaliszewski SP nr 12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Bartosz Zacha SP nr 6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Nina Ciecióra SP nr 12</w:t>
      </w:r>
    </w:p>
    <w:p w:rsidR="002277B6" w:rsidRDefault="002277B6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Zofia Świniarska SP nr 6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Natasza Kowalczyk SP nr 12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211D">
        <w:rPr>
          <w:rFonts w:ascii="Arial" w:eastAsia="Times New Roman" w:hAnsi="Arial" w:cs="Arial"/>
          <w:b/>
          <w:sz w:val="24"/>
          <w:szCs w:val="24"/>
          <w:lang w:eastAsia="pl-PL"/>
        </w:rPr>
        <w:t>Wyróżnienia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11D">
        <w:rPr>
          <w:rFonts w:ascii="Arial" w:eastAsia="Times New Roman" w:hAnsi="Arial" w:cs="Arial"/>
          <w:sz w:val="24"/>
          <w:szCs w:val="24"/>
          <w:lang w:eastAsia="pl-PL"/>
        </w:rPr>
        <w:t>Nina Racław SP nr 12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Jacek Gozdek SP nr 12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Wiktoria Piesik SP nr 12</w:t>
      </w:r>
    </w:p>
    <w:p w:rsidR="00A8211D" w:rsidRP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Jakub Raszliński SP nr 12</w:t>
      </w:r>
    </w:p>
    <w:p w:rsidR="00A8211D" w:rsidRDefault="00A8211D" w:rsidP="002277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77B6" w:rsidRPr="002277B6" w:rsidRDefault="002277B6" w:rsidP="002277B6">
      <w:pPr>
        <w:spacing w:before="150" w:after="15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277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Kategoria </w:t>
      </w:r>
      <w:r w:rsidR="00A8211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Mlodzież i Dorośli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Nagrody: </w:t>
      </w:r>
      <w:r w:rsidRPr="00A8211D">
        <w:rPr>
          <w:rFonts w:ascii="Arial" w:eastAsia="Times New Roman" w:hAnsi="Arial" w:cs="Arial"/>
          <w:sz w:val="24"/>
          <w:szCs w:val="24"/>
          <w:lang w:eastAsia="pl-PL"/>
        </w:rPr>
        <w:t>Irena Stanny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Pr="00A8211D">
        <w:rPr>
          <w:rFonts w:ascii="Arial" w:eastAsia="Times New Roman" w:hAnsi="Arial" w:cs="Arial"/>
          <w:sz w:val="24"/>
          <w:szCs w:val="24"/>
          <w:lang w:eastAsia="pl-PL"/>
        </w:rPr>
        <w:t>Uniwersytet Trzeciego Wieku i Osób Niepeł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A8211D">
        <w:rPr>
          <w:rFonts w:ascii="Arial" w:eastAsia="Times New Roman" w:hAnsi="Arial" w:cs="Arial"/>
          <w:sz w:val="24"/>
          <w:szCs w:val="24"/>
          <w:lang w:eastAsia="pl-PL"/>
        </w:rPr>
        <w:t>osprawnych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Iwona Orężak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Pr="00A8211D">
        <w:rPr>
          <w:rFonts w:ascii="Arial" w:eastAsia="Times New Roman" w:hAnsi="Arial" w:cs="Arial"/>
          <w:sz w:val="24"/>
          <w:szCs w:val="24"/>
          <w:lang w:eastAsia="pl-PL"/>
        </w:rPr>
        <w:t>Uniwersytet Trzeciego Wieku i Osób Niepeł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A8211D">
        <w:rPr>
          <w:rFonts w:ascii="Arial" w:eastAsia="Times New Roman" w:hAnsi="Arial" w:cs="Arial"/>
          <w:sz w:val="24"/>
          <w:szCs w:val="24"/>
          <w:lang w:eastAsia="pl-PL"/>
        </w:rPr>
        <w:t>osprawnych</w:t>
      </w:r>
    </w:p>
    <w:p w:rsidR="00A8211D" w:rsidRDefault="00A8211D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Ewa Ambroziak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Pr="00A8211D">
        <w:rPr>
          <w:rFonts w:ascii="Arial" w:eastAsia="Times New Roman" w:hAnsi="Arial" w:cs="Arial"/>
          <w:sz w:val="24"/>
          <w:szCs w:val="24"/>
          <w:lang w:eastAsia="pl-PL"/>
        </w:rPr>
        <w:t>Uniwersytet Trzeciego Wieku i Osób Niepeł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A8211D">
        <w:rPr>
          <w:rFonts w:ascii="Arial" w:eastAsia="Times New Roman" w:hAnsi="Arial" w:cs="Arial"/>
          <w:sz w:val="24"/>
          <w:szCs w:val="24"/>
          <w:lang w:eastAsia="pl-PL"/>
        </w:rPr>
        <w:t>osprawnych</w:t>
      </w:r>
    </w:p>
    <w:p w:rsidR="00A8211D" w:rsidRDefault="006862B8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Zygmunt Stanisław </w:t>
      </w:r>
      <w:r w:rsidR="00A8211D">
        <w:rPr>
          <w:rFonts w:ascii="Arial" w:eastAsia="Times New Roman" w:hAnsi="Arial" w:cs="Arial"/>
          <w:sz w:val="24"/>
          <w:szCs w:val="24"/>
          <w:lang w:eastAsia="pl-PL"/>
        </w:rPr>
        <w:t>Tadrowski</w:t>
      </w:r>
      <w:r w:rsidR="00A821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="00A8211D" w:rsidRPr="00A8211D">
        <w:rPr>
          <w:rFonts w:ascii="Arial" w:eastAsia="Times New Roman" w:hAnsi="Arial" w:cs="Arial"/>
          <w:sz w:val="24"/>
          <w:szCs w:val="24"/>
          <w:lang w:eastAsia="pl-PL"/>
        </w:rPr>
        <w:t>Uniwersytet Trzeciego Wieku i Osób Niepełnosprawnych</w:t>
      </w:r>
    </w:p>
    <w:p w:rsidR="006862B8" w:rsidRDefault="006862B8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62B8" w:rsidRPr="006862B8" w:rsidRDefault="006862B8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62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Pozostali uczestnicy konkursu uhonorowani zostaną dyplomami za udział . </w:t>
      </w:r>
    </w:p>
    <w:p w:rsidR="002277B6" w:rsidRPr="002277B6" w:rsidRDefault="002277B6" w:rsidP="00A8211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Theme="minorEastAsia" w:hAnsi="Arial" w:cs="Arial"/>
          <w:sz w:val="24"/>
          <w:szCs w:val="24"/>
          <w:bdr w:val="none" w:sz="0" w:space="0" w:color="auto" w:frame="1"/>
          <w:lang w:eastAsia="pl-PL"/>
        </w:rPr>
        <w:lastRenderedPageBreak/>
        <w:t>O wynikach konkursu wszyscy nagrodzeni zostaną poinformowani drogą telefoniczną.</w:t>
      </w:r>
    </w:p>
    <w:p w:rsidR="002277B6" w:rsidRPr="002277B6" w:rsidRDefault="002277B6" w:rsidP="002277B6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Theme="minorEastAsia" w:hAnsi="Arial" w:cs="Arial"/>
          <w:sz w:val="24"/>
          <w:szCs w:val="24"/>
          <w:bdr w:val="none" w:sz="0" w:space="0" w:color="auto" w:frame="1"/>
          <w:lang w:eastAsia="pl-PL"/>
        </w:rPr>
        <w:t xml:space="preserve">Nagrody i dyplomy zostaną przekazane zwycięzcom za pośrednictwem szkoły. </w:t>
      </w:r>
    </w:p>
    <w:p w:rsidR="002277B6" w:rsidRPr="002277B6" w:rsidRDefault="002277B6" w:rsidP="002277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</w:pPr>
      <w:r w:rsidRPr="002277B6">
        <w:rPr>
          <w:rFonts w:ascii="Arial" w:eastAsia="Calibri" w:hAnsi="Arial" w:cs="Arial"/>
          <w:sz w:val="24"/>
          <w:szCs w:val="24"/>
          <w:lang w:eastAsia="pl-PL"/>
        </w:rPr>
        <w:t>Prace konkursowe  zosta</w:t>
      </w:r>
      <w:r w:rsidRPr="002277B6">
        <w:rPr>
          <w:rFonts w:ascii="Arial" w:eastAsia="Times New Roman" w:hAnsi="Arial" w:cs="Arial"/>
          <w:sz w:val="24"/>
          <w:szCs w:val="24"/>
          <w:lang w:eastAsia="pl-PL"/>
        </w:rPr>
        <w:t>ną</w:t>
      </w:r>
      <w:r w:rsidRPr="002277B6">
        <w:rPr>
          <w:rFonts w:ascii="Arial" w:eastAsia="Calibri" w:hAnsi="Arial" w:cs="Arial"/>
          <w:sz w:val="24"/>
          <w:szCs w:val="24"/>
          <w:lang w:eastAsia="pl-PL"/>
        </w:rPr>
        <w:t xml:space="preserve">zaprezentowane na </w:t>
      </w:r>
      <w:r w:rsidRPr="002277B6">
        <w:rPr>
          <w:rFonts w:ascii="Arial" w:eastAsia="Times New Roman" w:hAnsi="Arial" w:cs="Arial"/>
          <w:sz w:val="24"/>
          <w:szCs w:val="24"/>
          <w:lang w:eastAsia="pl-PL"/>
        </w:rPr>
        <w:t xml:space="preserve">wystawie </w:t>
      </w:r>
      <w:r w:rsidR="00A8211D" w:rsidRPr="00A8211D">
        <w:rPr>
          <w:rFonts w:ascii="Arial" w:eastAsia="Times New Roman" w:hAnsi="Arial" w:cs="Arial"/>
          <w:sz w:val="24"/>
          <w:szCs w:val="24"/>
          <w:lang w:eastAsia="pl-PL"/>
        </w:rPr>
        <w:t xml:space="preserve">zorganizowanej w Szkole Podstawowej nr 12 </w:t>
      </w:r>
      <w:r w:rsidRPr="00A8211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w Elblągu</w:t>
      </w:r>
      <w:r w:rsidRPr="002277B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:rsidR="002277B6" w:rsidRPr="00A8211D" w:rsidRDefault="002277B6" w:rsidP="00A8211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</w:pPr>
      <w:r w:rsidRPr="002277B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Informacje o wystawie zostaną umieszczone na stronie internetowej </w:t>
      </w:r>
      <w:r w:rsidR="00A8211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oraz FB </w:t>
      </w:r>
      <w:r w:rsidR="00A8211D" w:rsidRPr="00A8211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SP nr 12</w:t>
      </w:r>
      <w:r w:rsidR="00A8211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 oraz stronie internetowej UM Elbląg</w:t>
      </w:r>
      <w:r w:rsidR="006862B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, podane do wiadomości elbląskich mediów</w:t>
      </w:r>
    </w:p>
    <w:p w:rsidR="002277B6" w:rsidRDefault="002277B6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77B6">
        <w:rPr>
          <w:rFonts w:ascii="Arial" w:eastAsia="Times New Roman" w:hAnsi="Arial" w:cs="Arial"/>
          <w:sz w:val="24"/>
          <w:szCs w:val="24"/>
          <w:lang w:eastAsia="pl-PL"/>
        </w:rPr>
        <w:t>Organizatorzy</w:t>
      </w:r>
      <w:r w:rsidR="006862B8">
        <w:rPr>
          <w:rFonts w:ascii="Arial" w:eastAsia="Times New Roman" w:hAnsi="Arial" w:cs="Arial"/>
          <w:sz w:val="24"/>
          <w:szCs w:val="24"/>
          <w:lang w:eastAsia="pl-PL"/>
        </w:rPr>
        <w:t xml:space="preserve"> doceniają trud włożony w tworzenie prac konkursowych, </w:t>
      </w:r>
      <w:r w:rsidRPr="002277B6">
        <w:rPr>
          <w:rFonts w:ascii="Arial" w:eastAsia="Times New Roman" w:hAnsi="Arial" w:cs="Arial"/>
          <w:sz w:val="24"/>
          <w:szCs w:val="24"/>
          <w:lang w:eastAsia="pl-PL"/>
        </w:rPr>
        <w:t xml:space="preserve"> gratulują nagrodzonym i  dziękują wszystkim uczestnikom za udział w konkursie. Słowa podziękowania kierują również do nauczycieli, którzy zachęcili swoich uczniów do wykonania tak atrakcyjnych prac plastycznych promujących</w:t>
      </w:r>
      <w:r w:rsidR="006862B8">
        <w:rPr>
          <w:rFonts w:ascii="Arial" w:eastAsia="Times New Roman" w:hAnsi="Arial" w:cs="Arial"/>
          <w:sz w:val="24"/>
          <w:szCs w:val="24"/>
          <w:lang w:eastAsia="pl-PL"/>
        </w:rPr>
        <w:t>piękno naszego regionu Warmii i Mazur. Doceniamy także zaangażowanie słuchaczy Uniwersytetu Trzeciego Wieku i Osób Niepełnosprawnych.</w:t>
      </w:r>
    </w:p>
    <w:p w:rsidR="006862B8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62B8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2B8">
        <w:rPr>
          <w:rFonts w:ascii="Arial" w:eastAsia="Times New Roman" w:hAnsi="Arial" w:cs="Arial"/>
          <w:b/>
          <w:sz w:val="24"/>
          <w:szCs w:val="24"/>
          <w:lang w:eastAsia="pl-PL"/>
        </w:rPr>
        <w:t>Jury w składzie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862B8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2B8">
        <w:rPr>
          <w:rFonts w:ascii="Arial" w:eastAsia="Times New Roman" w:hAnsi="Arial" w:cs="Arial"/>
          <w:b/>
          <w:sz w:val="24"/>
          <w:szCs w:val="24"/>
          <w:lang w:eastAsia="pl-PL"/>
        </w:rPr>
        <w:t>Przewodniczący</w:t>
      </w:r>
      <w:r>
        <w:rPr>
          <w:rFonts w:ascii="Arial" w:eastAsia="Times New Roman" w:hAnsi="Arial" w:cs="Arial"/>
          <w:sz w:val="24"/>
          <w:szCs w:val="24"/>
          <w:lang w:eastAsia="pl-PL"/>
        </w:rPr>
        <w:t>: Bogdan Kiliński –artysta plastyk</w:t>
      </w:r>
    </w:p>
    <w:p w:rsidR="006862B8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62B8">
        <w:rPr>
          <w:rFonts w:ascii="Arial" w:eastAsia="Times New Roman" w:hAnsi="Arial" w:cs="Arial"/>
          <w:b/>
          <w:sz w:val="24"/>
          <w:szCs w:val="24"/>
          <w:lang w:eastAsia="pl-PL"/>
        </w:rPr>
        <w:t>Członk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owie:</w:t>
      </w:r>
    </w:p>
    <w:p w:rsidR="006862B8" w:rsidRPr="006862B8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Alina Dudzik – autor projektu „Międzypokoleniowe spotkania artystyczne Dla Juniora i Seniora” Budżet Obywatelski 2020</w:t>
      </w:r>
    </w:p>
    <w:p w:rsidR="006862B8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Ewa Szymaniec –kierownik świetlicy SP nr 12 w Elblągu,</w:t>
      </w:r>
    </w:p>
    <w:p w:rsidR="006862B8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Iwona Kulmaczewska – nauczyciel plastyki SP nr 12 w Elblągu.</w:t>
      </w:r>
    </w:p>
    <w:p w:rsidR="006862B8" w:rsidRPr="002277B6" w:rsidRDefault="006862B8" w:rsidP="002277B6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77B6" w:rsidRPr="002277B6" w:rsidRDefault="002277B6" w:rsidP="002277B6">
      <w:pPr>
        <w:spacing w:line="36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2277B6" w:rsidRPr="002277B6" w:rsidRDefault="002277B6" w:rsidP="002277B6">
      <w:pPr>
        <w:spacing w:before="100" w:beforeAutospacing="1" w:after="0" w:line="36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2277B6" w:rsidRDefault="002277B6" w:rsidP="002277B6">
      <w:pPr>
        <w:jc w:val="center"/>
      </w:pPr>
    </w:p>
    <w:sectPr w:rsidR="002277B6" w:rsidSect="002A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7CF"/>
      </v:shape>
    </w:pict>
  </w:numPicBullet>
  <w:abstractNum w:abstractNumId="0">
    <w:nsid w:val="3F090A31"/>
    <w:multiLevelType w:val="hybridMultilevel"/>
    <w:tmpl w:val="F7B2159A"/>
    <w:lvl w:ilvl="0" w:tplc="35207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6D1F"/>
    <w:multiLevelType w:val="hybridMultilevel"/>
    <w:tmpl w:val="386E5376"/>
    <w:lvl w:ilvl="0" w:tplc="041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DEF1882"/>
    <w:multiLevelType w:val="hybridMultilevel"/>
    <w:tmpl w:val="12B05F62"/>
    <w:lvl w:ilvl="0" w:tplc="A81238EE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792E"/>
    <w:rsid w:val="00134ECF"/>
    <w:rsid w:val="0019791C"/>
    <w:rsid w:val="002277B6"/>
    <w:rsid w:val="002443B2"/>
    <w:rsid w:val="002A7735"/>
    <w:rsid w:val="006862B8"/>
    <w:rsid w:val="00A8211D"/>
    <w:rsid w:val="00AE792E"/>
    <w:rsid w:val="00B3472A"/>
    <w:rsid w:val="00DD207E"/>
    <w:rsid w:val="00E2676F"/>
    <w:rsid w:val="00E8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7B4F-2368-46C5-9324-9CE09F71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akrol</cp:lastModifiedBy>
  <cp:revision>2</cp:revision>
  <cp:lastPrinted>2020-06-26T09:05:00Z</cp:lastPrinted>
  <dcterms:created xsi:type="dcterms:W3CDTF">2020-06-26T12:44:00Z</dcterms:created>
  <dcterms:modified xsi:type="dcterms:W3CDTF">2020-06-26T12:44:00Z</dcterms:modified>
</cp:coreProperties>
</file>